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62172AC7" w14:textId="77777777" w:rsidR="000335C4" w:rsidRPr="00E87D70" w:rsidRDefault="000335C4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  <w:p w14:paraId="2BC6F1D0" w14:textId="1957848E" w:rsidR="0081576B" w:rsidRPr="00603961" w:rsidRDefault="0081576B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961">
              <w:rPr>
                <w:rFonts w:ascii="Calibri" w:hAnsi="Calibri" w:cs="Calibri"/>
                <w:b/>
                <w:bCs/>
              </w:rPr>
              <w:t xml:space="preserve">część </w:t>
            </w:r>
            <w:r w:rsidR="00CA0B8B">
              <w:rPr>
                <w:rFonts w:ascii="Calibri" w:hAnsi="Calibri" w:cs="Calibri"/>
                <w:b/>
                <w:bCs/>
              </w:rPr>
              <w:t>5</w:t>
            </w:r>
            <w:r w:rsidRPr="00603961">
              <w:rPr>
                <w:rFonts w:ascii="Calibri" w:hAnsi="Calibri" w:cs="Calibri"/>
                <w:b/>
                <w:bCs/>
              </w:rPr>
              <w:t xml:space="preserve"> zamówienia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1C0E5B7B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EC3A8A">
        <w:rPr>
          <w:rFonts w:ascii="Calibri" w:hAnsi="Calibri" w:cs="Calibri"/>
          <w:snapToGrid w:val="0"/>
          <w:spacing w:val="-2"/>
        </w:rPr>
        <w:t>8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bookmarkStart w:id="1" w:name="_GoBack"/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bookmarkEnd w:id="1"/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0AD2C2E6" w:rsidR="000335C4" w:rsidRPr="000335C4" w:rsidRDefault="000335C4" w:rsidP="000335C4">
      <w:pPr>
        <w:numPr>
          <w:ilvl w:val="0"/>
          <w:numId w:val="29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Oferujemy </w:t>
      </w:r>
      <w:r>
        <w:rPr>
          <w:rFonts w:ascii="Calibri" w:hAnsi="Calibri" w:cs="Calibri"/>
        </w:rPr>
        <w:t xml:space="preserve">kompleksowe </w:t>
      </w:r>
      <w:r w:rsidRPr="000335C4">
        <w:rPr>
          <w:rFonts w:ascii="Calibri" w:hAnsi="Calibri" w:cs="Calibri"/>
        </w:rPr>
        <w:t>wykonanie przedmiotu zamówienia pn. „</w:t>
      </w:r>
      <w:r w:rsidR="0081576B" w:rsidRPr="0081576B">
        <w:rPr>
          <w:rFonts w:ascii="Calibri" w:hAnsi="Calibri" w:cs="Calibri"/>
          <w:b/>
        </w:rPr>
        <w:t xml:space="preserve">Opracowanie dokumentacji geodezyjnych do celów regulacji stanu prawnego nieruchomości zajętych pod pas drogowy drogi powiatowej nr </w:t>
      </w:r>
      <w:r w:rsidR="00CA0B8B" w:rsidRPr="00CA0B8B">
        <w:rPr>
          <w:rFonts w:ascii="Calibri" w:hAnsi="Calibri" w:cs="Calibri"/>
          <w:b/>
        </w:rPr>
        <w:t>3547W Iłża - Antoniów</w:t>
      </w:r>
      <w:r w:rsidRPr="000335C4">
        <w:rPr>
          <w:rFonts w:ascii="Calibri" w:hAnsi="Calibri" w:cs="Calibri"/>
          <w:bCs/>
        </w:rPr>
        <w:t xml:space="preserve">” </w:t>
      </w:r>
      <w:r w:rsidRPr="000335C4">
        <w:rPr>
          <w:rFonts w:ascii="Calibri" w:hAnsi="Calibri" w:cs="Calibri"/>
        </w:rPr>
        <w:t>za cenę</w:t>
      </w:r>
      <w:r w:rsidR="00483A4B">
        <w:rPr>
          <w:rFonts w:ascii="Calibri" w:hAnsi="Calibri" w:cs="Calibri"/>
        </w:rPr>
        <w:t>:</w:t>
      </w:r>
      <w:r w:rsidRPr="000335C4">
        <w:rPr>
          <w:rStyle w:val="Odwoanieprzypisudolnego"/>
          <w:rFonts w:ascii="Calibri" w:hAnsi="Calibri" w:cs="Calibri"/>
        </w:rPr>
        <w:footnoteReference w:customMarkFollows="1" w:id="1"/>
        <w:sym w:font="Symbol" w:char="F02A"/>
      </w:r>
    </w:p>
    <w:p w14:paraId="366E2C73" w14:textId="6651069D" w:rsidR="009C0F2C" w:rsidRDefault="009C0F2C" w:rsidP="00F005D8">
      <w:pPr>
        <w:tabs>
          <w:tab w:val="right" w:leader="dot" w:pos="5670"/>
        </w:tabs>
        <w:spacing w:before="120"/>
        <w:ind w:left="85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ryczałtową </w:t>
      </w:r>
      <w:r w:rsidR="000335C4" w:rsidRPr="000335C4">
        <w:rPr>
          <w:rFonts w:ascii="Calibri" w:hAnsi="Calibri" w:cs="Calibri"/>
          <w:b/>
          <w:bCs/>
        </w:rPr>
        <w:t xml:space="preserve">brutto: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2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2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637C5ACA" w:rsidR="009C0F2C" w:rsidRPr="00F005D8" w:rsidRDefault="009C0F2C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 xml:space="preserve">(słownie: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2368C744" w14:textId="4D8B4D80" w:rsidR="009C0F2C" w:rsidRDefault="009C0F2C" w:rsidP="009C0F2C">
      <w:pPr>
        <w:tabs>
          <w:tab w:val="right" w:leader="dot" w:pos="5103"/>
        </w:tabs>
        <w:spacing w:before="60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212C535" w14:textId="60F00E79" w:rsidR="000335C4" w:rsidRPr="000335C4" w:rsidRDefault="009C0F2C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kwota </w:t>
      </w:r>
      <w:r w:rsidR="000335C4" w:rsidRPr="000335C4">
        <w:rPr>
          <w:rFonts w:ascii="Calibri" w:hAnsi="Calibri" w:cs="Calibri"/>
        </w:rPr>
        <w:t xml:space="preserve">netto: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="000335C4" w:rsidRPr="000335C4">
        <w:rPr>
          <w:rFonts w:ascii="Calibri" w:hAnsi="Calibri" w:cs="Calibri"/>
        </w:rPr>
        <w:t>zł</w:t>
      </w:r>
    </w:p>
    <w:p w14:paraId="65245798" w14:textId="22E57AA5" w:rsidR="000335C4" w:rsidRPr="000335C4" w:rsidRDefault="000335C4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podatek Vat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  <w:b/>
          <w:bCs/>
        </w:rPr>
        <w:t> </w:t>
      </w:r>
      <w:r w:rsidRPr="000335C4">
        <w:rPr>
          <w:rFonts w:ascii="Calibri" w:hAnsi="Calibri" w:cs="Calibri"/>
        </w:rPr>
        <w:t xml:space="preserve">% </w:t>
      </w:r>
      <w:r w:rsidR="009C0F2C">
        <w:rPr>
          <w:rFonts w:ascii="Calibri" w:hAnsi="Calibri" w:cs="Calibri"/>
        </w:rPr>
        <w:t>w kwocie</w:t>
      </w:r>
      <w:r w:rsidR="00F005D8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Pr="000335C4">
        <w:rPr>
          <w:rFonts w:ascii="Calibri" w:hAnsi="Calibri" w:cs="Calibri"/>
        </w:rPr>
        <w:t>zł</w:t>
      </w:r>
    </w:p>
    <w:p w14:paraId="26C9610F" w14:textId="561ACDB2" w:rsidR="00483A4B" w:rsidRPr="00483A4B" w:rsidRDefault="00483A4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12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 xml:space="preserve">Zobowiązujemy się do wykonania zamówienia </w:t>
      </w:r>
      <w:r w:rsidRPr="00483A4B">
        <w:rPr>
          <w:rFonts w:ascii="Calibri" w:hAnsi="Calibri" w:cs="Calibri"/>
          <w:b/>
        </w:rPr>
        <w:t xml:space="preserve">w terminie do dnia </w:t>
      </w:r>
      <w:r w:rsidR="00F005D8">
        <w:rPr>
          <w:rFonts w:ascii="Calibri" w:hAnsi="Calibri" w:cs="Calibri"/>
          <w:b/>
        </w:rPr>
        <w:fldChar w:fldCharType="begin">
          <w:ffData>
            <w:name w:val="Tekst4"/>
            <w:enabled/>
            <w:calcOnExit w:val="0"/>
            <w:statusText w:type="text" w:val="Data w formacie dd.MM.rrrr"/>
            <w:textInput>
              <w:type w:val="date"/>
              <w:format w:val="dd.MM.yyyy"/>
            </w:textInput>
          </w:ffData>
        </w:fldChar>
      </w:r>
      <w:bookmarkStart w:id="3" w:name="Tekst4"/>
      <w:r w:rsidR="00F005D8">
        <w:rPr>
          <w:rFonts w:ascii="Calibri" w:hAnsi="Calibri" w:cs="Calibri"/>
          <w:b/>
        </w:rPr>
        <w:instrText xml:space="preserve"> FORMTEXT </w:instrText>
      </w:r>
      <w:r w:rsidR="00F005D8">
        <w:rPr>
          <w:rFonts w:ascii="Calibri" w:hAnsi="Calibri" w:cs="Calibri"/>
          <w:b/>
        </w:rPr>
      </w:r>
      <w:r w:rsidR="00F005D8">
        <w:rPr>
          <w:rFonts w:ascii="Calibri" w:hAnsi="Calibri" w:cs="Calibri"/>
          <w:b/>
        </w:rPr>
        <w:fldChar w:fldCharType="separate"/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</w:rPr>
        <w:fldChar w:fldCharType="end"/>
      </w:r>
      <w:bookmarkEnd w:id="3"/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7014FC22" w14:textId="16F77079" w:rsidR="009C0F2C" w:rsidRPr="009C0F2C" w:rsidRDefault="009C0F2C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>Zobowiązujemy się do uzupełnienia bądź poprawienia przygotowanej dokumentacji  geodezyjnej do celu regulacji stanu prawnego nieruchomości zajętych pod drogę powiatową nr</w:t>
      </w:r>
      <w:r w:rsidR="0081576B">
        <w:rPr>
          <w:rFonts w:ascii="Calibri" w:hAnsi="Calibri" w:cs="Calibri"/>
        </w:rPr>
        <w:t> </w:t>
      </w:r>
      <w:r w:rsidR="00CA0B8B" w:rsidRPr="00CA0B8B">
        <w:rPr>
          <w:rFonts w:ascii="Calibri" w:hAnsi="Calibri" w:cs="Calibri"/>
        </w:rPr>
        <w:t>3547W Iłża - Antoniów</w:t>
      </w:r>
      <w:r w:rsidRPr="009C0F2C">
        <w:rPr>
          <w:rFonts w:ascii="Calibri" w:hAnsi="Calibri" w:cs="Calibri"/>
        </w:rPr>
        <w:t>, w przypadku stwierdzenia przez organ wydający decyzję o nabyciu nieruchomości na własność Powiatu błędów  lub braków w złożonej dokumentacji.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4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5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6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6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1F0B99AB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7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7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 xml:space="preserve">spółki cywilnej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0335C4">
      <w:pPr>
        <w:spacing w:before="120"/>
        <w:ind w:left="426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8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9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9"/>
    </w:p>
    <w:bookmarkEnd w:id="8"/>
    <w:p w14:paraId="3EC304BD" w14:textId="15D40D64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Zobowiązujemy się, w przypadku wyboru naszej oferty, </w:t>
      </w:r>
      <w:r w:rsidR="009C0F2C">
        <w:rPr>
          <w:rFonts w:ascii="Calibri" w:hAnsi="Calibri" w:cs="Calibri"/>
        </w:rPr>
        <w:t xml:space="preserve">do </w:t>
      </w:r>
      <w:r w:rsidRPr="000335C4">
        <w:rPr>
          <w:rFonts w:ascii="Calibri" w:hAnsi="Calibri" w:cs="Calibri"/>
        </w:rPr>
        <w:t>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 xml:space="preserve">stanowią tajemnicę przedsiębiorstwa w rozumieniu przepisów o zwalczaniu nieuczciwej konkurencji i zastrzegamy, że nie mogą być one udostępniane. Na potwierdzenie </w:t>
      </w:r>
      <w:r w:rsidRPr="000335C4">
        <w:rPr>
          <w:rFonts w:ascii="Calibri" w:hAnsi="Calibri" w:cs="Calibri"/>
        </w:rPr>
        <w:lastRenderedPageBreak/>
        <w:t xml:space="preserve">powyższego załączamy stosowne wyjaśnienia wskazujące, iż zastrzeżone informacje stanowią tajemnice przedsiębiorstwa z wyłączeniem informacji, o których mowa w art. 86 ust. 4 ustawy </w:t>
      </w:r>
      <w:proofErr w:type="spellStart"/>
      <w:r w:rsidRPr="000335C4">
        <w:rPr>
          <w:rFonts w:ascii="Calibri" w:hAnsi="Calibri" w:cs="Calibri"/>
        </w:rPr>
        <w:t>Pzp</w:t>
      </w:r>
      <w:proofErr w:type="spellEnd"/>
      <w:r w:rsidRPr="000335C4">
        <w:rPr>
          <w:rFonts w:ascii="Calibri" w:hAnsi="Calibri" w:cs="Calibri"/>
        </w:rPr>
        <w:t>.</w:t>
      </w:r>
    </w:p>
    <w:p w14:paraId="518CCD3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21AA4A6B" w14:textId="3D2ABE1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  <w:r w:rsidR="000335C4" w:rsidRPr="00573742">
        <w:rPr>
          <w:rFonts w:ascii="Calibri" w:hAnsi="Calibri" w:cs="Calibri"/>
        </w:rPr>
        <w:t>*</w:t>
      </w:r>
    </w:p>
    <w:p w14:paraId="1CF5B9A0" w14:textId="1FAA4E52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  <w:r w:rsidR="000335C4" w:rsidRPr="00573742">
        <w:rPr>
          <w:rFonts w:ascii="Calibri" w:hAnsi="Calibri" w:cs="Calibri"/>
        </w:rPr>
        <w:t>*</w:t>
      </w:r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D2D94">
        <w:rPr>
          <w:rFonts w:ascii="Calibri" w:hAnsi="Calibri" w:cs="Calibri"/>
          <w:bCs/>
        </w:rPr>
      </w:r>
      <w:r w:rsidR="00AD2D94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>tel./</w:t>
      </w:r>
      <w:proofErr w:type="spellStart"/>
      <w:r w:rsidRPr="000335C4">
        <w:rPr>
          <w:rFonts w:ascii="Calibri" w:hAnsi="Calibri" w:cs="Calibri"/>
          <w:lang w:val="en-US"/>
        </w:rPr>
        <w:t>faks</w:t>
      </w:r>
      <w:proofErr w:type="spellEnd"/>
      <w:r w:rsidRPr="000335C4">
        <w:rPr>
          <w:rFonts w:ascii="Calibri" w:hAnsi="Calibri" w:cs="Calibri"/>
          <w:lang w:val="en-US"/>
        </w:rPr>
        <w:t xml:space="preserve">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adres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skrzynki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ePUAP</w:t>
      </w:r>
      <w:proofErr w:type="spellEnd"/>
      <w:r>
        <w:rPr>
          <w:rFonts w:ascii="Calibri" w:hAnsi="Calibri" w:cs="Calibri"/>
          <w:lang w:val="en-US"/>
        </w:rPr>
        <w:t xml:space="preserve">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....................................</w:t>
      </w:r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2D243D3E" w14:textId="5C3352A4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p w14:paraId="36A96FAD" w14:textId="681182EF" w:rsidR="009154A5" w:rsidRPr="000335C4" w:rsidRDefault="009154A5" w:rsidP="009C0F2C">
      <w:pPr>
        <w:spacing w:line="276" w:lineRule="auto"/>
        <w:jc w:val="both"/>
        <w:rPr>
          <w:rFonts w:ascii="Calibri" w:hAnsi="Calibri" w:cs="Calibri"/>
          <w:snapToGrid w:val="0"/>
          <w:sz w:val="18"/>
          <w:szCs w:val="18"/>
        </w:rPr>
      </w:pPr>
    </w:p>
    <w:sectPr w:rsidR="009154A5" w:rsidRPr="000335C4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93581" w14:textId="77777777" w:rsidR="00026F1C" w:rsidRDefault="00026F1C">
      <w:r>
        <w:separator/>
      </w:r>
    </w:p>
  </w:endnote>
  <w:endnote w:type="continuationSeparator" w:id="0">
    <w:p w14:paraId="11BA1608" w14:textId="77777777" w:rsidR="00026F1C" w:rsidRDefault="0002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EC3A8A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89C53" w14:textId="77777777" w:rsidR="00026F1C" w:rsidRDefault="00026F1C">
      <w:r>
        <w:separator/>
      </w:r>
    </w:p>
  </w:footnote>
  <w:footnote w:type="continuationSeparator" w:id="0">
    <w:p w14:paraId="1B4D6589" w14:textId="77777777" w:rsidR="00026F1C" w:rsidRDefault="00026F1C">
      <w:r>
        <w:continuationSeparator/>
      </w:r>
    </w:p>
  </w:footnote>
  <w:footnote w:id="1">
    <w:p w14:paraId="624E4AD0" w14:textId="77777777" w:rsidR="000335C4" w:rsidRPr="000335C4" w:rsidRDefault="000335C4" w:rsidP="000335C4">
      <w:pPr>
        <w:pStyle w:val="Tekstprzypisudolnego"/>
        <w:rPr>
          <w:rFonts w:ascii="Calibri" w:hAnsi="Calibri" w:cs="Calibri"/>
          <w:sz w:val="22"/>
          <w:szCs w:val="22"/>
        </w:rPr>
      </w:pPr>
      <w:r w:rsidRPr="000335C4">
        <w:rPr>
          <w:rStyle w:val="Odwoanieprzypisudolnego"/>
          <w:rFonts w:ascii="Calibri" w:hAnsi="Calibri" w:cs="Calibri"/>
          <w:sz w:val="22"/>
          <w:szCs w:val="22"/>
        </w:rPr>
        <w:sym w:font="Symbol" w:char="F02A"/>
      </w:r>
      <w:r w:rsidRPr="000335C4">
        <w:rPr>
          <w:rFonts w:ascii="Calibri" w:hAnsi="Calibri" w:cs="Calibri"/>
          <w:sz w:val="22"/>
          <w:szCs w:val="22"/>
        </w:rPr>
        <w:t xml:space="preserve"> </w:t>
      </w:r>
      <w:r w:rsidRPr="000335C4">
        <w:rPr>
          <w:rFonts w:ascii="Calibri" w:hAnsi="Calibri" w:cs="Calibri"/>
          <w:b/>
          <w:bCs/>
          <w:sz w:val="22"/>
          <w:szCs w:val="22"/>
        </w:rPr>
        <w:t>Uwaga!</w:t>
      </w:r>
      <w:r w:rsidRPr="000335C4">
        <w:rPr>
          <w:rFonts w:ascii="Calibri" w:hAnsi="Calibri" w:cs="Calibri"/>
          <w:sz w:val="22"/>
          <w:szCs w:val="22"/>
        </w:rPr>
        <w:t xml:space="preserve"> Ceny muszą być podane i wyliczone w zaokrągleniu do dwóch miejsc po przecinku (zasada zaokrąglenia: poniżej 5 należy końcówkę pominąć, powyżej i równe 5 należy zaokrąglić w górę).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581221A0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</w:t>
    </w:r>
    <w:r w:rsidR="00CA0B8B">
      <w:rPr>
        <w:rFonts w:ascii="Calibri" w:hAnsi="Calibri" w:cs="Calibri"/>
        <w:b/>
        <w:bCs/>
        <w:sz w:val="22"/>
        <w:szCs w:val="22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43D8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2D9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0B8B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7BAE27C8-F21F-4958-B98D-5AA66BC7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74BEC-99F8-43D6-AFE8-C53089982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7852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16</cp:revision>
  <cp:lastPrinted>2019-05-14T10:22:00Z</cp:lastPrinted>
  <dcterms:created xsi:type="dcterms:W3CDTF">2020-02-21T12:13:00Z</dcterms:created>
  <dcterms:modified xsi:type="dcterms:W3CDTF">2020-03-30T12:46:00Z</dcterms:modified>
</cp:coreProperties>
</file>